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1F" w:rsidRPr="00DE0B1F" w:rsidRDefault="00DE0B1F" w:rsidP="00DE0B1F">
      <w:pPr>
        <w:shd w:val="clear" w:color="auto" w:fill="FFFFFF"/>
        <w:spacing w:after="600" w:line="390" w:lineRule="atLeast"/>
        <w:ind w:left="-690" w:right="-690"/>
        <w:outlineLvl w:val="1"/>
        <w:rPr>
          <w:rFonts w:ascii="Arial" w:eastAsia="Times New Roman" w:hAnsi="Arial" w:cs="Arial"/>
          <w:color w:val="3B3B3B"/>
          <w:sz w:val="38"/>
          <w:szCs w:val="38"/>
        </w:rPr>
      </w:pPr>
      <w:r w:rsidRPr="00DE0B1F">
        <w:rPr>
          <w:rFonts w:ascii="Arial" w:eastAsia="Times New Roman" w:hAnsi="Arial" w:cs="Arial"/>
          <w:color w:val="3B3B3B"/>
          <w:sz w:val="38"/>
          <w:szCs w:val="38"/>
        </w:rPr>
        <w:t>Индивидуальная работа № 3</w:t>
      </w:r>
    </w:p>
    <w:p w:rsidR="00DE0B1F" w:rsidRPr="00DE0B1F" w:rsidRDefault="00DE0B1F" w:rsidP="00DE0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E0B1F">
        <w:rPr>
          <w:rFonts w:ascii="Arial" w:eastAsia="Times New Roman" w:hAnsi="Arial" w:cs="Arial"/>
          <w:color w:val="333333"/>
          <w:sz w:val="21"/>
          <w:szCs w:val="21"/>
        </w:rPr>
        <w:t>Целью индивидуальной работы является закрепление на практике теоретического материала по методическим документам ФСТЭК и ФСБ России и получение практических навыков по выбору и работе со средствами защиты информации.</w:t>
      </w:r>
    </w:p>
    <w:p w:rsidR="00DE0B1F" w:rsidRPr="00DE0B1F" w:rsidRDefault="00DE0B1F" w:rsidP="00DE0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E0B1F">
        <w:rPr>
          <w:rFonts w:ascii="Arial" w:eastAsia="Times New Roman" w:hAnsi="Arial" w:cs="Arial"/>
          <w:b/>
          <w:bCs/>
          <w:color w:val="333333"/>
          <w:sz w:val="21"/>
          <w:szCs w:val="21"/>
        </w:rPr>
        <w:t>Задание:</w:t>
      </w:r>
    </w:p>
    <w:p w:rsidR="00DE0B1F" w:rsidRPr="00DE0B1F" w:rsidRDefault="00DE0B1F" w:rsidP="00DE0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E0B1F">
        <w:rPr>
          <w:rFonts w:ascii="Arial" w:eastAsia="Times New Roman" w:hAnsi="Arial" w:cs="Arial"/>
          <w:b/>
          <w:bCs/>
          <w:color w:val="333333"/>
          <w:sz w:val="21"/>
          <w:szCs w:val="21"/>
        </w:rPr>
        <w:t>Часть 1</w:t>
      </w:r>
    </w:p>
    <w:p w:rsidR="00DE0B1F" w:rsidRPr="00DE0B1F" w:rsidRDefault="00DE0B1F" w:rsidP="00DE0B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</w:rPr>
      </w:pPr>
      <w:r w:rsidRPr="00DE0B1F">
        <w:rPr>
          <w:rFonts w:ascii="Arial" w:eastAsia="Times New Roman" w:hAnsi="Arial" w:cs="Arial"/>
          <w:color w:val="333333"/>
          <w:sz w:val="21"/>
          <w:szCs w:val="21"/>
        </w:rPr>
        <w:t>используя результаты, полученные в Индивидуальных работах №1 и №2, в соответствии с методикой выбора мер по обеспечению безопасности персональных данных, представленной в Приказе ФСТЭК №21, определить необходимый состав мер, включаемых в систему защиты персональных данных;</w:t>
      </w:r>
    </w:p>
    <w:p w:rsidR="00DE0B1F" w:rsidRPr="00DE0B1F" w:rsidRDefault="00DE0B1F" w:rsidP="00DE0B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</w:rPr>
      </w:pPr>
      <w:r w:rsidRPr="00DE0B1F">
        <w:rPr>
          <w:rFonts w:ascii="Arial" w:eastAsia="Times New Roman" w:hAnsi="Arial" w:cs="Arial"/>
          <w:color w:val="333333"/>
          <w:sz w:val="21"/>
          <w:szCs w:val="21"/>
        </w:rPr>
        <w:t xml:space="preserve">используя результаты, полученные в Индивидуальных работах №1 и №2, определить необходимость использования </w:t>
      </w:r>
      <w:proofErr w:type="spellStart"/>
      <w:r w:rsidRPr="00DE0B1F">
        <w:rPr>
          <w:rFonts w:ascii="Arial" w:eastAsia="Times New Roman" w:hAnsi="Arial" w:cs="Arial"/>
          <w:color w:val="333333"/>
          <w:sz w:val="21"/>
          <w:szCs w:val="21"/>
        </w:rPr>
        <w:t>криптосредств</w:t>
      </w:r>
      <w:proofErr w:type="spellEnd"/>
      <w:r w:rsidRPr="00DE0B1F">
        <w:rPr>
          <w:rFonts w:ascii="Arial" w:eastAsia="Times New Roman" w:hAnsi="Arial" w:cs="Arial"/>
          <w:color w:val="333333"/>
          <w:sz w:val="21"/>
          <w:szCs w:val="21"/>
        </w:rPr>
        <w:t xml:space="preserve"> для обеспечения безопасности персональных данных в рассматриваемых </w:t>
      </w:r>
      <w:proofErr w:type="spellStart"/>
      <w:r w:rsidRPr="00DE0B1F">
        <w:rPr>
          <w:rFonts w:ascii="Arial" w:eastAsia="Times New Roman" w:hAnsi="Arial" w:cs="Arial"/>
          <w:color w:val="333333"/>
          <w:sz w:val="21"/>
          <w:szCs w:val="21"/>
        </w:rPr>
        <w:t>ИСПДн</w:t>
      </w:r>
      <w:proofErr w:type="spellEnd"/>
      <w:r w:rsidRPr="00DE0B1F">
        <w:rPr>
          <w:rFonts w:ascii="Arial" w:eastAsia="Times New Roman" w:hAnsi="Arial" w:cs="Arial"/>
          <w:color w:val="333333"/>
          <w:sz w:val="21"/>
          <w:szCs w:val="21"/>
        </w:rPr>
        <w:t>;</w:t>
      </w:r>
    </w:p>
    <w:p w:rsidR="00DE0B1F" w:rsidRPr="00DE0B1F" w:rsidRDefault="00DE0B1F" w:rsidP="00DE0B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</w:rPr>
      </w:pPr>
      <w:r w:rsidRPr="00DE0B1F">
        <w:rPr>
          <w:rFonts w:ascii="Arial" w:eastAsia="Times New Roman" w:hAnsi="Arial" w:cs="Arial"/>
          <w:color w:val="333333"/>
          <w:sz w:val="21"/>
          <w:szCs w:val="21"/>
        </w:rPr>
        <w:t xml:space="preserve">в случае определения необходимости использования </w:t>
      </w:r>
      <w:proofErr w:type="spellStart"/>
      <w:r w:rsidRPr="00DE0B1F">
        <w:rPr>
          <w:rFonts w:ascii="Arial" w:eastAsia="Times New Roman" w:hAnsi="Arial" w:cs="Arial"/>
          <w:color w:val="333333"/>
          <w:sz w:val="21"/>
          <w:szCs w:val="21"/>
        </w:rPr>
        <w:t>криптосредств</w:t>
      </w:r>
      <w:proofErr w:type="spellEnd"/>
      <w:r w:rsidRPr="00DE0B1F">
        <w:rPr>
          <w:rFonts w:ascii="Arial" w:eastAsia="Times New Roman" w:hAnsi="Arial" w:cs="Arial"/>
          <w:color w:val="333333"/>
          <w:sz w:val="21"/>
          <w:szCs w:val="21"/>
        </w:rPr>
        <w:t xml:space="preserve"> в составе системы защиты </w:t>
      </w:r>
      <w:proofErr w:type="spellStart"/>
      <w:r w:rsidRPr="00DE0B1F">
        <w:rPr>
          <w:rFonts w:ascii="Arial" w:eastAsia="Times New Roman" w:hAnsi="Arial" w:cs="Arial"/>
          <w:color w:val="333333"/>
          <w:sz w:val="21"/>
          <w:szCs w:val="21"/>
        </w:rPr>
        <w:t>ПДн</w:t>
      </w:r>
      <w:proofErr w:type="spellEnd"/>
      <w:r w:rsidRPr="00DE0B1F">
        <w:rPr>
          <w:rFonts w:ascii="Arial" w:eastAsia="Times New Roman" w:hAnsi="Arial" w:cs="Arial"/>
          <w:color w:val="333333"/>
          <w:sz w:val="21"/>
          <w:szCs w:val="21"/>
        </w:rPr>
        <w:t>, построить модель нарушителя в соответствии с методическими документами ФСБ России и определить уровень криптографической защиты.</w:t>
      </w:r>
    </w:p>
    <w:p w:rsidR="00DE0B1F" w:rsidRPr="00DE0B1F" w:rsidRDefault="00DE0B1F" w:rsidP="00DE0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E0B1F">
        <w:rPr>
          <w:rFonts w:ascii="Arial" w:eastAsia="Times New Roman" w:hAnsi="Arial" w:cs="Arial"/>
          <w:b/>
          <w:bCs/>
          <w:color w:val="333333"/>
          <w:sz w:val="21"/>
          <w:szCs w:val="21"/>
        </w:rPr>
        <w:t>Часть 2</w:t>
      </w:r>
    </w:p>
    <w:p w:rsidR="00DE0B1F" w:rsidRPr="00DE0B1F" w:rsidRDefault="00DE0B1F" w:rsidP="00DE0B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</w:rPr>
      </w:pPr>
      <w:r w:rsidRPr="00DE0B1F">
        <w:rPr>
          <w:rFonts w:ascii="Arial" w:eastAsia="Times New Roman" w:hAnsi="Arial" w:cs="Arial"/>
          <w:color w:val="333333"/>
          <w:sz w:val="21"/>
          <w:szCs w:val="21"/>
        </w:rPr>
        <w:t>на сайте ФСТЭК России (</w:t>
      </w:r>
      <w:hyperlink r:id="rId5" w:tgtFrame="_blank" w:history="1">
        <w:r w:rsidRPr="00DE0B1F">
          <w:rPr>
            <w:rFonts w:ascii="Arial" w:eastAsia="Times New Roman" w:hAnsi="Arial" w:cs="Arial"/>
            <w:color w:val="0070A8"/>
            <w:sz w:val="21"/>
          </w:rPr>
          <w:t>http://www.fstec.ru</w:t>
        </w:r>
      </w:hyperlink>
      <w:r w:rsidRPr="00DE0B1F">
        <w:rPr>
          <w:rFonts w:ascii="Arial" w:eastAsia="Times New Roman" w:hAnsi="Arial" w:cs="Arial"/>
          <w:color w:val="333333"/>
          <w:sz w:val="21"/>
          <w:szCs w:val="21"/>
        </w:rPr>
        <w:t>) ознакомиться с </w:t>
      </w:r>
      <w:hyperlink r:id="rId6" w:tgtFrame="_blank" w:history="1">
        <w:r w:rsidRPr="00DE0B1F">
          <w:rPr>
            <w:rFonts w:ascii="Arial" w:eastAsia="Times New Roman" w:hAnsi="Arial" w:cs="Arial"/>
            <w:color w:val="0070A8"/>
            <w:sz w:val="21"/>
          </w:rPr>
          <w:t>Государственным реестром сертифицированных средств защиты информации</w:t>
        </w:r>
      </w:hyperlink>
      <w:r w:rsidRPr="00DE0B1F">
        <w:rPr>
          <w:rFonts w:ascii="Arial" w:eastAsia="Times New Roman" w:hAnsi="Arial" w:cs="Arial"/>
          <w:color w:val="333333"/>
          <w:sz w:val="21"/>
          <w:szCs w:val="21"/>
        </w:rPr>
        <w:t>;</w:t>
      </w:r>
    </w:p>
    <w:p w:rsidR="00DE0B1F" w:rsidRPr="00DE0B1F" w:rsidRDefault="00DE0B1F" w:rsidP="00DE0B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</w:rPr>
      </w:pPr>
      <w:r w:rsidRPr="00DE0B1F">
        <w:rPr>
          <w:rFonts w:ascii="Arial" w:eastAsia="Times New Roman" w:hAnsi="Arial" w:cs="Arial"/>
          <w:color w:val="333333"/>
          <w:sz w:val="21"/>
          <w:szCs w:val="21"/>
        </w:rPr>
        <w:t xml:space="preserve">используя доступные поисковые средства, найти в Реестре сертифицированные средства защиты информации, которые могли бы быть включены в состав системы защиты </w:t>
      </w:r>
      <w:proofErr w:type="spellStart"/>
      <w:r w:rsidRPr="00DE0B1F">
        <w:rPr>
          <w:rFonts w:ascii="Arial" w:eastAsia="Times New Roman" w:hAnsi="Arial" w:cs="Arial"/>
          <w:color w:val="333333"/>
          <w:sz w:val="21"/>
          <w:szCs w:val="21"/>
        </w:rPr>
        <w:t>ПДн</w:t>
      </w:r>
      <w:proofErr w:type="spellEnd"/>
      <w:r w:rsidRPr="00DE0B1F">
        <w:rPr>
          <w:rFonts w:ascii="Arial" w:eastAsia="Times New Roman" w:hAnsi="Arial" w:cs="Arial"/>
          <w:color w:val="333333"/>
          <w:sz w:val="21"/>
          <w:szCs w:val="21"/>
        </w:rPr>
        <w:t>, рассматриваемой в первой части задания;</w:t>
      </w:r>
    </w:p>
    <w:p w:rsidR="00DE0B1F" w:rsidRPr="00DE0B1F" w:rsidRDefault="00DE0B1F" w:rsidP="00DE0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E0B1F">
        <w:rPr>
          <w:rFonts w:ascii="Arial" w:eastAsia="Times New Roman" w:hAnsi="Arial" w:cs="Arial"/>
          <w:b/>
          <w:bCs/>
          <w:color w:val="333333"/>
          <w:sz w:val="21"/>
          <w:szCs w:val="21"/>
        </w:rPr>
        <w:t>Часть 3 (практическая)</w:t>
      </w:r>
    </w:p>
    <w:p w:rsidR="00DE0B1F" w:rsidRPr="00DE0B1F" w:rsidRDefault="00DE0B1F" w:rsidP="00DE0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E0B1F">
        <w:rPr>
          <w:rFonts w:ascii="Arial" w:eastAsia="Times New Roman" w:hAnsi="Arial" w:cs="Arial"/>
          <w:color w:val="333333"/>
          <w:sz w:val="21"/>
          <w:szCs w:val="21"/>
        </w:rPr>
        <w:t>Для выполнения данной части задания рекомендуется использовать виртуальную машину (</w:t>
      </w:r>
      <w:proofErr w:type="spellStart"/>
      <w:r w:rsidRPr="00DE0B1F">
        <w:rPr>
          <w:rFonts w:ascii="Arial" w:eastAsia="Times New Roman" w:hAnsi="Arial" w:cs="Arial"/>
          <w:color w:val="333333"/>
          <w:sz w:val="21"/>
          <w:szCs w:val="21"/>
        </w:rPr>
        <w:t>VMWare</w:t>
      </w:r>
      <w:proofErr w:type="spellEnd"/>
      <w:r w:rsidRPr="00DE0B1F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DE0B1F">
        <w:rPr>
          <w:rFonts w:ascii="Arial" w:eastAsia="Times New Roman" w:hAnsi="Arial" w:cs="Arial"/>
          <w:color w:val="333333"/>
          <w:sz w:val="21"/>
          <w:szCs w:val="21"/>
        </w:rPr>
        <w:t>VirtuaBox</w:t>
      </w:r>
      <w:proofErr w:type="spellEnd"/>
      <w:r w:rsidRPr="00DE0B1F">
        <w:rPr>
          <w:rFonts w:ascii="Arial" w:eastAsia="Times New Roman" w:hAnsi="Arial" w:cs="Arial"/>
          <w:color w:val="333333"/>
          <w:sz w:val="21"/>
          <w:szCs w:val="21"/>
        </w:rPr>
        <w:t xml:space="preserve"> или </w:t>
      </w:r>
      <w:proofErr w:type="spellStart"/>
      <w:r w:rsidRPr="00DE0B1F">
        <w:rPr>
          <w:rFonts w:ascii="Arial" w:eastAsia="Times New Roman" w:hAnsi="Arial" w:cs="Arial"/>
          <w:color w:val="333333"/>
          <w:sz w:val="21"/>
          <w:szCs w:val="21"/>
        </w:rPr>
        <w:t>Hyper-V</w:t>
      </w:r>
      <w:proofErr w:type="spellEnd"/>
      <w:r w:rsidRPr="00DE0B1F">
        <w:rPr>
          <w:rFonts w:ascii="Arial" w:eastAsia="Times New Roman" w:hAnsi="Arial" w:cs="Arial"/>
          <w:color w:val="333333"/>
          <w:sz w:val="21"/>
          <w:szCs w:val="21"/>
        </w:rPr>
        <w:t xml:space="preserve">) с операционной системой </w:t>
      </w:r>
      <w:proofErr w:type="spellStart"/>
      <w:r w:rsidRPr="00DE0B1F">
        <w:rPr>
          <w:rFonts w:ascii="Arial" w:eastAsia="Times New Roman" w:hAnsi="Arial" w:cs="Arial"/>
          <w:color w:val="333333"/>
          <w:sz w:val="21"/>
          <w:szCs w:val="21"/>
        </w:rPr>
        <w:t>Windows</w:t>
      </w:r>
      <w:proofErr w:type="spellEnd"/>
      <w:r w:rsidRPr="00DE0B1F">
        <w:rPr>
          <w:rFonts w:ascii="Arial" w:eastAsia="Times New Roman" w:hAnsi="Arial" w:cs="Arial"/>
          <w:color w:val="333333"/>
          <w:sz w:val="21"/>
          <w:szCs w:val="21"/>
        </w:rPr>
        <w:t xml:space="preserve"> 7 или старше.</w:t>
      </w:r>
    </w:p>
    <w:p w:rsidR="00DE0B1F" w:rsidRPr="00DE0B1F" w:rsidRDefault="00DE0B1F" w:rsidP="00DE0B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</w:rPr>
      </w:pPr>
      <w:r w:rsidRPr="00DE0B1F">
        <w:rPr>
          <w:rFonts w:ascii="Arial" w:eastAsia="Times New Roman" w:hAnsi="Arial" w:cs="Arial"/>
          <w:color w:val="333333"/>
          <w:sz w:val="21"/>
          <w:szCs w:val="21"/>
        </w:rPr>
        <w:t>На сайте </w:t>
      </w:r>
      <w:hyperlink r:id="rId7" w:tgtFrame="_blank" w:history="1">
        <w:r w:rsidRPr="00DE0B1F">
          <w:rPr>
            <w:rFonts w:ascii="Arial" w:eastAsia="Times New Roman" w:hAnsi="Arial" w:cs="Arial"/>
            <w:color w:val="0070A8"/>
            <w:sz w:val="21"/>
          </w:rPr>
          <w:t>http://securitycode.ru</w:t>
        </w:r>
      </w:hyperlink>
      <w:r w:rsidRPr="00DE0B1F">
        <w:rPr>
          <w:rFonts w:ascii="Arial" w:eastAsia="Times New Roman" w:hAnsi="Arial" w:cs="Arial"/>
          <w:color w:val="333333"/>
          <w:sz w:val="21"/>
          <w:szCs w:val="21"/>
        </w:rPr>
        <w:t xml:space="preserve"> найти и скачать демо-версию программы </w:t>
      </w:r>
      <w:proofErr w:type="spellStart"/>
      <w:r w:rsidRPr="00DE0B1F">
        <w:rPr>
          <w:rFonts w:ascii="Arial" w:eastAsia="Times New Roman" w:hAnsi="Arial" w:cs="Arial"/>
          <w:color w:val="333333"/>
          <w:sz w:val="21"/>
          <w:szCs w:val="21"/>
        </w:rPr>
        <w:t>Sectet</w:t>
      </w:r>
      <w:proofErr w:type="spellEnd"/>
      <w:r w:rsidRPr="00DE0B1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E0B1F">
        <w:rPr>
          <w:rFonts w:ascii="Arial" w:eastAsia="Times New Roman" w:hAnsi="Arial" w:cs="Arial"/>
          <w:color w:val="333333"/>
          <w:sz w:val="21"/>
          <w:szCs w:val="21"/>
        </w:rPr>
        <w:t>Net</w:t>
      </w:r>
      <w:proofErr w:type="spellEnd"/>
      <w:r w:rsidRPr="00DE0B1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E0B1F">
        <w:rPr>
          <w:rFonts w:ascii="Arial" w:eastAsia="Times New Roman" w:hAnsi="Arial" w:cs="Arial"/>
          <w:color w:val="333333"/>
          <w:sz w:val="21"/>
          <w:szCs w:val="21"/>
        </w:rPr>
        <w:t>Studio</w:t>
      </w:r>
      <w:proofErr w:type="spellEnd"/>
      <w:r w:rsidRPr="00DE0B1F">
        <w:rPr>
          <w:rFonts w:ascii="Arial" w:eastAsia="Times New Roman" w:hAnsi="Arial" w:cs="Arial"/>
          <w:color w:val="333333"/>
          <w:sz w:val="21"/>
          <w:szCs w:val="21"/>
        </w:rPr>
        <w:t xml:space="preserve">. Установить </w:t>
      </w:r>
      <w:proofErr w:type="gramStart"/>
      <w:r w:rsidRPr="00DE0B1F">
        <w:rPr>
          <w:rFonts w:ascii="Arial" w:eastAsia="Times New Roman" w:hAnsi="Arial" w:cs="Arial"/>
          <w:color w:val="333333"/>
          <w:sz w:val="21"/>
          <w:szCs w:val="21"/>
        </w:rPr>
        <w:t>данную</w:t>
      </w:r>
      <w:proofErr w:type="gramEnd"/>
      <w:r w:rsidRPr="00DE0B1F">
        <w:rPr>
          <w:rFonts w:ascii="Arial" w:eastAsia="Times New Roman" w:hAnsi="Arial" w:cs="Arial"/>
          <w:color w:val="333333"/>
          <w:sz w:val="21"/>
          <w:szCs w:val="21"/>
        </w:rPr>
        <w:t xml:space="preserve"> программы в Виртуальной машине. Изучить один из механизмов защиты:</w:t>
      </w:r>
    </w:p>
    <w:p w:rsidR="00DE0B1F" w:rsidRPr="00DE0B1F" w:rsidRDefault="00DE0B1F" w:rsidP="00DE0B1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333333"/>
          <w:sz w:val="21"/>
          <w:szCs w:val="21"/>
        </w:rPr>
      </w:pPr>
      <w:r w:rsidRPr="00DE0B1F">
        <w:rPr>
          <w:rFonts w:ascii="Arial" w:eastAsia="Times New Roman" w:hAnsi="Arial" w:cs="Arial"/>
          <w:color w:val="333333"/>
          <w:sz w:val="21"/>
          <w:szCs w:val="21"/>
        </w:rPr>
        <w:t>Аутентификация пользователя операционной системы по ключу;</w:t>
      </w:r>
    </w:p>
    <w:p w:rsidR="00DE0B1F" w:rsidRPr="00DE0B1F" w:rsidRDefault="00DE0B1F" w:rsidP="00DE0B1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333333"/>
          <w:sz w:val="21"/>
          <w:szCs w:val="21"/>
        </w:rPr>
      </w:pPr>
      <w:r w:rsidRPr="00DE0B1F">
        <w:rPr>
          <w:rFonts w:ascii="Arial" w:eastAsia="Times New Roman" w:hAnsi="Arial" w:cs="Arial"/>
          <w:color w:val="333333"/>
          <w:sz w:val="21"/>
          <w:szCs w:val="21"/>
        </w:rPr>
        <w:t>Дискретное или мандатное разграничение доступа пользователей к информации и ресурсам автоматизированной системы;</w:t>
      </w:r>
    </w:p>
    <w:p w:rsidR="00DE0B1F" w:rsidRPr="00DE0B1F" w:rsidRDefault="00DE0B1F" w:rsidP="00DE0B1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333333"/>
          <w:sz w:val="21"/>
          <w:szCs w:val="21"/>
        </w:rPr>
      </w:pPr>
      <w:r w:rsidRPr="00DE0B1F">
        <w:rPr>
          <w:rFonts w:ascii="Arial" w:eastAsia="Times New Roman" w:hAnsi="Arial" w:cs="Arial"/>
          <w:color w:val="333333"/>
          <w:sz w:val="21"/>
          <w:szCs w:val="21"/>
        </w:rPr>
        <w:t>Управление печатью;</w:t>
      </w:r>
    </w:p>
    <w:p w:rsidR="00DE0B1F" w:rsidRPr="00DE0B1F" w:rsidRDefault="00DE0B1F" w:rsidP="00DE0B1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color w:val="333333"/>
          <w:sz w:val="21"/>
          <w:szCs w:val="21"/>
        </w:rPr>
      </w:pPr>
      <w:r w:rsidRPr="00DE0B1F">
        <w:rPr>
          <w:rFonts w:ascii="Arial" w:eastAsia="Times New Roman" w:hAnsi="Arial" w:cs="Arial"/>
          <w:color w:val="333333"/>
          <w:sz w:val="21"/>
          <w:szCs w:val="21"/>
        </w:rPr>
        <w:t>Контроль устройств компьютера и отчуждаемых носителей информации.</w:t>
      </w:r>
    </w:p>
    <w:p w:rsidR="00DE0B1F" w:rsidRPr="00DE0B1F" w:rsidRDefault="00DE0B1F" w:rsidP="00DE0B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</w:rPr>
      </w:pPr>
      <w:r w:rsidRPr="00DE0B1F">
        <w:rPr>
          <w:rFonts w:ascii="Arial" w:eastAsia="Times New Roman" w:hAnsi="Arial" w:cs="Arial"/>
          <w:color w:val="333333"/>
          <w:sz w:val="21"/>
          <w:szCs w:val="21"/>
        </w:rPr>
        <w:t>На сайте </w:t>
      </w:r>
      <w:hyperlink r:id="rId8" w:tgtFrame="_blank" w:history="1">
        <w:r w:rsidRPr="00DE0B1F">
          <w:rPr>
            <w:rFonts w:ascii="Arial" w:eastAsia="Times New Roman" w:hAnsi="Arial" w:cs="Arial"/>
            <w:color w:val="0070A8"/>
            <w:sz w:val="21"/>
          </w:rPr>
          <w:t>http://infotecs.ru</w:t>
        </w:r>
      </w:hyperlink>
      <w:r w:rsidRPr="00DE0B1F">
        <w:rPr>
          <w:rFonts w:ascii="Arial" w:eastAsia="Times New Roman" w:hAnsi="Arial" w:cs="Arial"/>
          <w:color w:val="333333"/>
          <w:sz w:val="21"/>
          <w:szCs w:val="21"/>
        </w:rPr>
        <w:t xml:space="preserve"> найти и скачать программу </w:t>
      </w:r>
      <w:proofErr w:type="spellStart"/>
      <w:r w:rsidRPr="00DE0B1F">
        <w:rPr>
          <w:rFonts w:ascii="Arial" w:eastAsia="Times New Roman" w:hAnsi="Arial" w:cs="Arial"/>
          <w:color w:val="333333"/>
          <w:sz w:val="21"/>
          <w:szCs w:val="21"/>
        </w:rPr>
        <w:t>ViPNet</w:t>
      </w:r>
      <w:proofErr w:type="spellEnd"/>
      <w:r w:rsidRPr="00DE0B1F">
        <w:rPr>
          <w:rFonts w:ascii="Arial" w:eastAsia="Times New Roman" w:hAnsi="Arial" w:cs="Arial"/>
          <w:color w:val="333333"/>
          <w:sz w:val="21"/>
          <w:szCs w:val="21"/>
        </w:rPr>
        <w:t xml:space="preserve"> CSP 4.2, а так же демо-версию программы </w:t>
      </w:r>
      <w:proofErr w:type="spellStart"/>
      <w:r w:rsidRPr="00DE0B1F">
        <w:rPr>
          <w:rFonts w:ascii="Arial" w:eastAsia="Times New Roman" w:hAnsi="Arial" w:cs="Arial"/>
          <w:color w:val="333333"/>
          <w:sz w:val="21"/>
          <w:szCs w:val="21"/>
        </w:rPr>
        <w:t>ViPNet</w:t>
      </w:r>
      <w:proofErr w:type="spellEnd"/>
      <w:r w:rsidRPr="00DE0B1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E0B1F">
        <w:rPr>
          <w:rFonts w:ascii="Arial" w:eastAsia="Times New Roman" w:hAnsi="Arial" w:cs="Arial"/>
          <w:color w:val="333333"/>
          <w:sz w:val="21"/>
          <w:szCs w:val="21"/>
        </w:rPr>
        <w:t>CryptoFile</w:t>
      </w:r>
      <w:proofErr w:type="spellEnd"/>
      <w:r w:rsidRPr="00DE0B1F">
        <w:rPr>
          <w:rFonts w:ascii="Arial" w:eastAsia="Times New Roman" w:hAnsi="Arial" w:cs="Arial"/>
          <w:color w:val="333333"/>
          <w:sz w:val="21"/>
          <w:szCs w:val="21"/>
        </w:rPr>
        <w:t>. Установить данные программы в Виртуальной машине. C помощью </w:t>
      </w:r>
      <w:hyperlink r:id="rId9" w:tgtFrame="_blank" w:history="1">
        <w:r w:rsidRPr="00DE0B1F">
          <w:rPr>
            <w:rFonts w:ascii="Arial" w:eastAsia="Times New Roman" w:hAnsi="Arial" w:cs="Arial"/>
            <w:color w:val="0070A8"/>
            <w:sz w:val="21"/>
          </w:rPr>
          <w:t>Тестового УЦ компании «</w:t>
        </w:r>
        <w:proofErr w:type="spellStart"/>
        <w:r w:rsidRPr="00DE0B1F">
          <w:rPr>
            <w:rFonts w:ascii="Arial" w:eastAsia="Times New Roman" w:hAnsi="Arial" w:cs="Arial"/>
            <w:color w:val="0070A8"/>
            <w:sz w:val="21"/>
          </w:rPr>
          <w:t>Инфотекс</w:t>
        </w:r>
        <w:proofErr w:type="spellEnd"/>
        <w:r w:rsidRPr="00DE0B1F">
          <w:rPr>
            <w:rFonts w:ascii="Arial" w:eastAsia="Times New Roman" w:hAnsi="Arial" w:cs="Arial"/>
            <w:color w:val="0070A8"/>
            <w:sz w:val="21"/>
          </w:rPr>
          <w:t>»</w:t>
        </w:r>
      </w:hyperlink>
      <w:r w:rsidRPr="00DE0B1F">
        <w:rPr>
          <w:rFonts w:ascii="Arial" w:eastAsia="Times New Roman" w:hAnsi="Arial" w:cs="Arial"/>
          <w:color w:val="333333"/>
          <w:sz w:val="21"/>
          <w:szCs w:val="21"/>
        </w:rPr>
        <w:t xml:space="preserve"> получить ключи и сертификаты. Протестировать механизмы шифрования и электронной подписи в программе </w:t>
      </w:r>
      <w:proofErr w:type="spellStart"/>
      <w:r w:rsidRPr="00DE0B1F">
        <w:rPr>
          <w:rFonts w:ascii="Arial" w:eastAsia="Times New Roman" w:hAnsi="Arial" w:cs="Arial"/>
          <w:color w:val="333333"/>
          <w:sz w:val="21"/>
          <w:szCs w:val="21"/>
        </w:rPr>
        <w:t>ViPNet</w:t>
      </w:r>
      <w:proofErr w:type="spellEnd"/>
      <w:r w:rsidRPr="00DE0B1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E0B1F">
        <w:rPr>
          <w:rFonts w:ascii="Arial" w:eastAsia="Times New Roman" w:hAnsi="Arial" w:cs="Arial"/>
          <w:color w:val="333333"/>
          <w:sz w:val="21"/>
          <w:szCs w:val="21"/>
        </w:rPr>
        <w:t>CryptoFile</w:t>
      </w:r>
      <w:proofErr w:type="spellEnd"/>
      <w:r w:rsidRPr="00DE0B1F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DE0B1F" w:rsidRPr="00DE0B1F" w:rsidRDefault="00DE0B1F" w:rsidP="00DE0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E0B1F">
        <w:rPr>
          <w:rFonts w:ascii="Arial" w:eastAsia="Times New Roman" w:hAnsi="Arial" w:cs="Arial"/>
          <w:color w:val="333333"/>
          <w:sz w:val="21"/>
          <w:szCs w:val="21"/>
        </w:rPr>
        <w:t>Результат индивидуальной работы необходимо представить в виде отчёта.</w:t>
      </w:r>
    </w:p>
    <w:p w:rsidR="00DE0B1F" w:rsidRPr="00DE0B1F" w:rsidRDefault="00DE0B1F" w:rsidP="00DE0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E0B1F">
        <w:rPr>
          <w:rFonts w:ascii="Arial" w:eastAsia="Times New Roman" w:hAnsi="Arial" w:cs="Arial"/>
          <w:color w:val="333333"/>
          <w:sz w:val="21"/>
          <w:szCs w:val="21"/>
        </w:rPr>
        <w:t>Варианты информационных систем персональных данных (по Индивидуальной работе №1):</w:t>
      </w:r>
    </w:p>
    <w:p w:rsidR="00DE0B1F" w:rsidRPr="00DE0B1F" w:rsidRDefault="00DE0B1F" w:rsidP="00DE0B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DE0B1F">
        <w:rPr>
          <w:rFonts w:ascii="Arial" w:eastAsia="Times New Roman" w:hAnsi="Arial" w:cs="Arial"/>
          <w:color w:val="333333"/>
          <w:sz w:val="21"/>
          <w:szCs w:val="21"/>
        </w:rPr>
        <w:t>ИСПДн</w:t>
      </w:r>
      <w:proofErr w:type="spellEnd"/>
      <w:r w:rsidRPr="00DE0B1F">
        <w:rPr>
          <w:rFonts w:ascii="Arial" w:eastAsia="Times New Roman" w:hAnsi="Arial" w:cs="Arial"/>
          <w:color w:val="333333"/>
          <w:sz w:val="21"/>
          <w:szCs w:val="21"/>
        </w:rPr>
        <w:t xml:space="preserve"> «Контингент учащихся» средней школы;</w:t>
      </w:r>
    </w:p>
    <w:p w:rsidR="00DE0B1F" w:rsidRPr="00DE0B1F" w:rsidRDefault="00DE0B1F" w:rsidP="00DE0B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DE0B1F">
        <w:rPr>
          <w:rFonts w:ascii="Arial" w:eastAsia="Times New Roman" w:hAnsi="Arial" w:cs="Arial"/>
          <w:color w:val="333333"/>
          <w:sz w:val="21"/>
          <w:szCs w:val="21"/>
        </w:rPr>
        <w:t>ИСПДн</w:t>
      </w:r>
      <w:proofErr w:type="spellEnd"/>
      <w:r w:rsidRPr="00DE0B1F">
        <w:rPr>
          <w:rFonts w:ascii="Arial" w:eastAsia="Times New Roman" w:hAnsi="Arial" w:cs="Arial"/>
          <w:color w:val="333333"/>
          <w:sz w:val="21"/>
          <w:szCs w:val="21"/>
        </w:rPr>
        <w:t xml:space="preserve"> «Личные карточки пациентов» районной поликлиники;</w:t>
      </w:r>
    </w:p>
    <w:p w:rsidR="00DE0B1F" w:rsidRPr="00DE0B1F" w:rsidRDefault="00DE0B1F" w:rsidP="00DE0B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DE0B1F">
        <w:rPr>
          <w:rFonts w:ascii="Arial" w:eastAsia="Times New Roman" w:hAnsi="Arial" w:cs="Arial"/>
          <w:color w:val="333333"/>
          <w:sz w:val="21"/>
          <w:szCs w:val="21"/>
        </w:rPr>
        <w:t>ИСПДн</w:t>
      </w:r>
      <w:proofErr w:type="spellEnd"/>
      <w:r w:rsidRPr="00DE0B1F">
        <w:rPr>
          <w:rFonts w:ascii="Arial" w:eastAsia="Times New Roman" w:hAnsi="Arial" w:cs="Arial"/>
          <w:color w:val="333333"/>
          <w:sz w:val="21"/>
          <w:szCs w:val="21"/>
        </w:rPr>
        <w:t xml:space="preserve"> «Бонусные карты» сети магазинов;</w:t>
      </w:r>
    </w:p>
    <w:p w:rsidR="00DE0B1F" w:rsidRPr="00DE0B1F" w:rsidRDefault="00DE0B1F" w:rsidP="00DE0B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DE0B1F">
        <w:rPr>
          <w:rFonts w:ascii="Arial" w:eastAsia="Times New Roman" w:hAnsi="Arial" w:cs="Arial"/>
          <w:color w:val="333333"/>
          <w:sz w:val="21"/>
          <w:szCs w:val="21"/>
        </w:rPr>
        <w:t>ИСПДн</w:t>
      </w:r>
      <w:proofErr w:type="spellEnd"/>
      <w:r w:rsidRPr="00DE0B1F">
        <w:rPr>
          <w:rFonts w:ascii="Arial" w:eastAsia="Times New Roman" w:hAnsi="Arial" w:cs="Arial"/>
          <w:color w:val="333333"/>
          <w:sz w:val="21"/>
          <w:szCs w:val="21"/>
        </w:rPr>
        <w:t xml:space="preserve"> «Заёмщики» банка;</w:t>
      </w:r>
    </w:p>
    <w:p w:rsidR="00DE0B1F" w:rsidRPr="00DE0B1F" w:rsidRDefault="00DE0B1F" w:rsidP="00DE0B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DE0B1F">
        <w:rPr>
          <w:rFonts w:ascii="Arial" w:eastAsia="Times New Roman" w:hAnsi="Arial" w:cs="Arial"/>
          <w:color w:val="333333"/>
          <w:sz w:val="21"/>
          <w:szCs w:val="21"/>
        </w:rPr>
        <w:t>ИСПДн</w:t>
      </w:r>
      <w:proofErr w:type="spellEnd"/>
      <w:r w:rsidRPr="00DE0B1F">
        <w:rPr>
          <w:rFonts w:ascii="Arial" w:eastAsia="Times New Roman" w:hAnsi="Arial" w:cs="Arial"/>
          <w:color w:val="333333"/>
          <w:sz w:val="21"/>
          <w:szCs w:val="21"/>
        </w:rPr>
        <w:t xml:space="preserve"> «Социальные услуги» муниципалитета.</w:t>
      </w:r>
    </w:p>
    <w:p w:rsidR="00DE0B1F" w:rsidRPr="00DE0B1F" w:rsidRDefault="00DE0B1F" w:rsidP="00DE0B1F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E0B1F">
        <w:rPr>
          <w:rFonts w:ascii="Arial" w:eastAsia="Times New Roman" w:hAnsi="Arial" w:cs="Arial"/>
          <w:color w:val="333333"/>
          <w:sz w:val="21"/>
          <w:szCs w:val="21"/>
        </w:rPr>
        <w:lastRenderedPageBreak/>
        <w:t xml:space="preserve">Допускается в качестве объекта изучения выбрать одну из </w:t>
      </w:r>
      <w:proofErr w:type="spellStart"/>
      <w:r w:rsidRPr="00DE0B1F">
        <w:rPr>
          <w:rFonts w:ascii="Arial" w:eastAsia="Times New Roman" w:hAnsi="Arial" w:cs="Arial"/>
          <w:color w:val="333333"/>
          <w:sz w:val="21"/>
          <w:szCs w:val="21"/>
        </w:rPr>
        <w:t>ИСПДн</w:t>
      </w:r>
      <w:proofErr w:type="spellEnd"/>
      <w:r w:rsidRPr="00DE0B1F">
        <w:rPr>
          <w:rFonts w:ascii="Arial" w:eastAsia="Times New Roman" w:hAnsi="Arial" w:cs="Arial"/>
          <w:color w:val="333333"/>
          <w:sz w:val="21"/>
          <w:szCs w:val="21"/>
        </w:rPr>
        <w:t xml:space="preserve"> Вашего предприятия либо любую модельную </w:t>
      </w:r>
      <w:proofErr w:type="spellStart"/>
      <w:r w:rsidRPr="00DE0B1F">
        <w:rPr>
          <w:rFonts w:ascii="Arial" w:eastAsia="Times New Roman" w:hAnsi="Arial" w:cs="Arial"/>
          <w:color w:val="333333"/>
          <w:sz w:val="21"/>
          <w:szCs w:val="21"/>
        </w:rPr>
        <w:t>ИСПДн</w:t>
      </w:r>
      <w:proofErr w:type="spellEnd"/>
      <w:r w:rsidRPr="00DE0B1F">
        <w:rPr>
          <w:rFonts w:ascii="Arial" w:eastAsia="Times New Roman" w:hAnsi="Arial" w:cs="Arial"/>
          <w:color w:val="333333"/>
          <w:sz w:val="21"/>
          <w:szCs w:val="21"/>
        </w:rPr>
        <w:t>, с которой Вам будет удобно работать в последующем.</w:t>
      </w:r>
    </w:p>
    <w:p w:rsidR="00775EF4" w:rsidRDefault="00775EF4"/>
    <w:sectPr w:rsidR="00775EF4" w:rsidSect="00DE0B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4663"/>
    <w:multiLevelType w:val="multilevel"/>
    <w:tmpl w:val="88D4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674F13"/>
    <w:multiLevelType w:val="multilevel"/>
    <w:tmpl w:val="7EB2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8B4800"/>
    <w:multiLevelType w:val="multilevel"/>
    <w:tmpl w:val="B1B8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D234CA"/>
    <w:multiLevelType w:val="multilevel"/>
    <w:tmpl w:val="D4AE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0B1F"/>
    <w:rsid w:val="00775EF4"/>
    <w:rsid w:val="00DE0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0B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0B1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E0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E0B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7979">
          <w:marLeft w:val="0"/>
          <w:marRight w:val="0"/>
          <w:marTop w:val="6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tec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curitycod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stec.ru/tekhnicheskaya-zashchita-informatsii/dokumenty-po-sertifikatsii/153-sistema-sertifikatsii/591-gosudarstvennyj-reestr-sertifitsirovannykh-sredstv-zashchity-informatsii-n-ross-ru-0001-01bi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stec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estcert.infotec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2716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2020-06-17T09:05:00Z</dcterms:created>
  <dcterms:modified xsi:type="dcterms:W3CDTF">2020-06-17T09:05:00Z</dcterms:modified>
</cp:coreProperties>
</file>